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74201" w14:textId="49EC876B" w:rsidR="006D0035" w:rsidRPr="006D0035" w:rsidRDefault="006D0035" w:rsidP="006D0035">
      <w:pPr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b/>
          <w:bCs/>
          <w:lang w:val="pt-BR"/>
        </w:rPr>
        <w:br/>
      </w:r>
      <w:r>
        <w:rPr>
          <w:rFonts w:ascii="Arial" w:hAnsi="Arial" w:cs="Arial"/>
          <w:b/>
          <w:bCs/>
          <w:sz w:val="24"/>
          <w:szCs w:val="24"/>
          <w:lang w:val="pt-BR"/>
        </w:rPr>
        <w:t>Nota Pública</w:t>
      </w:r>
      <w:r>
        <w:rPr>
          <w:rFonts w:ascii="Arial" w:hAnsi="Arial" w:cs="Arial"/>
          <w:b/>
          <w:bCs/>
          <w:sz w:val="24"/>
          <w:szCs w:val="24"/>
          <w:lang w:val="pt-BR"/>
        </w:rPr>
        <w:br/>
      </w:r>
      <w:r>
        <w:rPr>
          <w:rFonts w:ascii="Arial" w:hAnsi="Arial" w:cs="Arial"/>
          <w:b/>
          <w:bCs/>
          <w:sz w:val="24"/>
          <w:szCs w:val="24"/>
          <w:lang w:val="pt-BR"/>
        </w:rPr>
        <w:br/>
      </w:r>
      <w:r w:rsidR="00E24BFD" w:rsidRPr="006D0035">
        <w:rPr>
          <w:rFonts w:ascii="Arial" w:hAnsi="Arial" w:cs="Arial"/>
          <w:b/>
          <w:bCs/>
          <w:sz w:val="24"/>
          <w:szCs w:val="24"/>
          <w:lang w:val="pt-BR"/>
        </w:rPr>
        <w:t xml:space="preserve">Anistia Internacional exige o fim de investigações sigilosas contra críticos do governo federal </w:t>
      </w:r>
    </w:p>
    <w:p w14:paraId="36BC1C32" w14:textId="6FEC6453" w:rsidR="00E24BFD" w:rsidRPr="006D0035" w:rsidRDefault="001910CA" w:rsidP="001910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 xml:space="preserve">A Anistia Internacional </w:t>
      </w:r>
      <w:r w:rsidR="00E24BFD" w:rsidRPr="006D0035">
        <w:rPr>
          <w:rFonts w:ascii="Arial" w:hAnsi="Arial" w:cs="Arial"/>
          <w:sz w:val="24"/>
          <w:szCs w:val="24"/>
          <w:lang w:val="pt-BR"/>
        </w:rPr>
        <w:t xml:space="preserve">exige o fim de toda e qualquer </w:t>
      </w:r>
      <w:r w:rsidRPr="006D0035">
        <w:rPr>
          <w:rFonts w:ascii="Arial" w:hAnsi="Arial" w:cs="Arial"/>
          <w:sz w:val="24"/>
          <w:szCs w:val="24"/>
          <w:lang w:val="pt-BR"/>
        </w:rPr>
        <w:t>investigação secreta e ilegal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 contra opositores do governo</w:t>
      </w:r>
      <w:r w:rsidR="00E24BFD" w:rsidRPr="006D0035">
        <w:rPr>
          <w:rFonts w:ascii="Arial" w:hAnsi="Arial" w:cs="Arial"/>
          <w:sz w:val="24"/>
          <w:szCs w:val="24"/>
          <w:lang w:val="pt-BR"/>
        </w:rPr>
        <w:t>, como a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 que foi noticiada recentemente sobre </w:t>
      </w:r>
      <w:r w:rsidRPr="006D0035">
        <w:rPr>
          <w:rFonts w:ascii="Arial" w:hAnsi="Arial" w:cs="Arial"/>
          <w:sz w:val="24"/>
          <w:szCs w:val="24"/>
          <w:lang w:val="pt-BR"/>
        </w:rPr>
        <w:t>579 servidores federais e estaduais da segurança pública, além de professores universitários críticos ao governo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. Tais investigações teriam resultado em um 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dossiê 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contendo </w:t>
      </w:r>
      <w:r w:rsidRPr="006D0035">
        <w:rPr>
          <w:rFonts w:ascii="Arial" w:hAnsi="Arial" w:cs="Arial"/>
          <w:sz w:val="24"/>
          <w:szCs w:val="24"/>
          <w:lang w:val="pt-BR"/>
        </w:rPr>
        <w:t>nomes, fotografias e endereços de redes sociais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 dessas pessoas</w:t>
      </w:r>
      <w:r w:rsidRPr="006D0035">
        <w:rPr>
          <w:rFonts w:ascii="Arial" w:hAnsi="Arial" w:cs="Arial"/>
          <w:sz w:val="24"/>
          <w:szCs w:val="24"/>
          <w:lang w:val="pt-BR"/>
        </w:rPr>
        <w:t>.</w:t>
      </w:r>
    </w:p>
    <w:p w14:paraId="63655D7B" w14:textId="2260FB25" w:rsidR="001910CA" w:rsidRPr="006D0035" w:rsidRDefault="001910CA" w:rsidP="001910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 xml:space="preserve"> </w:t>
      </w:r>
      <w:r w:rsidR="00714542" w:rsidRPr="006D0035">
        <w:rPr>
          <w:rFonts w:ascii="Arial" w:hAnsi="Arial" w:cs="Arial"/>
          <w:sz w:val="24"/>
          <w:szCs w:val="24"/>
          <w:lang w:val="pt-BR"/>
        </w:rPr>
        <w:t>De acordo com o</w:t>
      </w:r>
      <w:r w:rsidR="00C012F4" w:rsidRPr="006D0035">
        <w:rPr>
          <w:rFonts w:ascii="Arial" w:hAnsi="Arial" w:cs="Arial"/>
          <w:sz w:val="24"/>
          <w:szCs w:val="24"/>
          <w:lang w:val="pt-BR"/>
        </w:rPr>
        <w:t xml:space="preserve"> que foi</w:t>
      </w:r>
      <w:r w:rsidR="00714542" w:rsidRPr="006D0035">
        <w:rPr>
          <w:rFonts w:ascii="Arial" w:hAnsi="Arial" w:cs="Arial"/>
          <w:sz w:val="24"/>
          <w:szCs w:val="24"/>
          <w:lang w:val="pt-BR"/>
        </w:rPr>
        <w:t xml:space="preserve"> noticiado pela imprensa o</w:t>
      </w:r>
      <w:r w:rsidR="00343EEA" w:rsidRPr="006D0035">
        <w:rPr>
          <w:rFonts w:ascii="Arial" w:hAnsi="Arial" w:cs="Arial"/>
          <w:sz w:val="24"/>
          <w:szCs w:val="24"/>
          <w:lang w:val="pt-BR"/>
        </w:rPr>
        <w:t xml:space="preserve"> Presidente da República Jair Bolsonaro e o Ministro da Justiça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, </w:t>
      </w:r>
      <w:r w:rsidR="00343EEA" w:rsidRPr="006D0035">
        <w:rPr>
          <w:rFonts w:ascii="Arial" w:hAnsi="Arial" w:cs="Arial"/>
          <w:sz w:val="24"/>
          <w:szCs w:val="24"/>
          <w:lang w:val="pt-BR"/>
        </w:rPr>
        <w:t>André Mendonça s</w:t>
      </w:r>
      <w:r w:rsidR="00714542" w:rsidRPr="006D0035">
        <w:rPr>
          <w:rFonts w:ascii="Arial" w:hAnsi="Arial" w:cs="Arial"/>
          <w:sz w:val="24"/>
          <w:szCs w:val="24"/>
          <w:lang w:val="pt-BR"/>
        </w:rPr>
        <w:t>eriam os</w:t>
      </w:r>
      <w:r w:rsidR="00343EEA" w:rsidRPr="006D0035">
        <w:rPr>
          <w:rFonts w:ascii="Arial" w:hAnsi="Arial" w:cs="Arial"/>
          <w:sz w:val="24"/>
          <w:szCs w:val="24"/>
          <w:lang w:val="pt-BR"/>
        </w:rPr>
        <w:t xml:space="preserve"> responsáveis p</w:t>
      </w:r>
      <w:r w:rsidRPr="006D0035">
        <w:rPr>
          <w:rFonts w:ascii="Arial" w:hAnsi="Arial" w:cs="Arial"/>
          <w:sz w:val="24"/>
          <w:szCs w:val="24"/>
          <w:lang w:val="pt-BR"/>
        </w:rPr>
        <w:t>or essa medida, que inclu</w:t>
      </w:r>
      <w:r w:rsidR="00714542" w:rsidRPr="006D0035">
        <w:rPr>
          <w:rFonts w:ascii="Arial" w:hAnsi="Arial" w:cs="Arial"/>
          <w:sz w:val="24"/>
          <w:szCs w:val="24"/>
          <w:lang w:val="pt-BR"/>
        </w:rPr>
        <w:t>i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entre</w:t>
      </w:r>
      <w:r w:rsidRPr="006D0035">
        <w:rPr>
          <w:rFonts w:ascii="Arial" w:hAnsi="Arial" w:cs="Arial"/>
          <w:sz w:val="24"/>
          <w:szCs w:val="24"/>
          <w:lang w:val="pt-BR"/>
        </w:rPr>
        <w:br/>
      </w:r>
      <w:r w:rsidR="004C4FD7" w:rsidRPr="006D0035">
        <w:rPr>
          <w:rFonts w:ascii="Arial" w:hAnsi="Arial" w:cs="Arial"/>
          <w:sz w:val="24"/>
          <w:szCs w:val="24"/>
          <w:lang w:val="pt-BR"/>
        </w:rPr>
        <w:t>as pessoas monitoradas</w:t>
      </w:r>
      <w:r w:rsidRPr="006D0035">
        <w:rPr>
          <w:rFonts w:ascii="Arial" w:hAnsi="Arial" w:cs="Arial"/>
          <w:sz w:val="24"/>
          <w:szCs w:val="24"/>
          <w:lang w:val="pt-BR"/>
        </w:rPr>
        <w:t>, Paulo Sergio Pinheiro,</w:t>
      </w:r>
      <w:r w:rsidR="007444C9" w:rsidRPr="006D0035">
        <w:rPr>
          <w:rFonts w:ascii="Arial" w:hAnsi="Arial" w:cs="Arial"/>
          <w:sz w:val="24"/>
          <w:szCs w:val="24"/>
          <w:lang w:val="pt-BR"/>
        </w:rPr>
        <w:t xml:space="preserve"> </w:t>
      </w:r>
      <w:r w:rsidR="004C4FD7" w:rsidRPr="006D0035">
        <w:rPr>
          <w:rFonts w:ascii="Arial" w:hAnsi="Arial" w:cs="Arial"/>
          <w:sz w:val="24"/>
          <w:szCs w:val="24"/>
          <w:lang w:val="pt-BR"/>
        </w:rPr>
        <w:t>ex-secretário nacional de direitos humanos e atual relator da ONU sobre direitos humanos na Síri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a; Luiz Eduardo Soares, cientista político e conselheiro da Anistia Internacional Brasil e Ricardo </w:t>
      </w:r>
      <w:proofErr w:type="spellStart"/>
      <w:r w:rsidRPr="006D0035">
        <w:rPr>
          <w:rFonts w:ascii="Arial" w:hAnsi="Arial" w:cs="Arial"/>
          <w:sz w:val="24"/>
          <w:szCs w:val="24"/>
          <w:lang w:val="pt-BR"/>
        </w:rPr>
        <w:t>Balestreri</w:t>
      </w:r>
      <w:proofErr w:type="spellEnd"/>
      <w:r w:rsidRPr="006D0035">
        <w:rPr>
          <w:rFonts w:ascii="Arial" w:hAnsi="Arial" w:cs="Arial"/>
          <w:sz w:val="24"/>
          <w:szCs w:val="24"/>
          <w:lang w:val="pt-BR"/>
        </w:rPr>
        <w:t>, secretário estadual de Articulação da Cidadania do governo do Pará e ex-presidente da Anistia Internacional Brasil</w:t>
      </w:r>
      <w:r w:rsidR="004C4FD7" w:rsidRPr="006D0035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34CF938D" w14:textId="15031F8F" w:rsidR="00714542" w:rsidRPr="006D0035" w:rsidRDefault="00714542" w:rsidP="004C4F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>A coleta de dados e compilação de informações pessoais contra ativistas de direitos humanos</w:t>
      </w:r>
      <w:r w:rsidR="00F76155" w:rsidRPr="006D0035">
        <w:rPr>
          <w:rFonts w:ascii="Arial" w:hAnsi="Arial" w:cs="Arial"/>
          <w:sz w:val="24"/>
          <w:szCs w:val="24"/>
          <w:lang w:val="pt-BR"/>
        </w:rPr>
        <w:t xml:space="preserve"> e opositores políticos 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sob o argumento de “prevenção, neutralização e repressão de atos criminosos” em razão de suas posições políticas fere a </w:t>
      </w:r>
      <w:r w:rsidR="004830E1" w:rsidRPr="006D0035">
        <w:rPr>
          <w:rFonts w:ascii="Arial" w:hAnsi="Arial" w:cs="Arial"/>
          <w:sz w:val="24"/>
          <w:szCs w:val="24"/>
          <w:lang w:val="pt-BR"/>
        </w:rPr>
        <w:t xml:space="preserve">liberdade de expressão, inclusive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de opinião </w:t>
      </w:r>
      <w:r w:rsidR="004830E1" w:rsidRPr="006D0035">
        <w:rPr>
          <w:rFonts w:ascii="Arial" w:hAnsi="Arial" w:cs="Arial"/>
          <w:sz w:val="24"/>
          <w:szCs w:val="24"/>
          <w:lang w:val="pt-BR"/>
        </w:rPr>
        <w:t>política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. Esse </w:t>
      </w:r>
      <w:r w:rsidR="004830E1" w:rsidRPr="006D0035">
        <w:rPr>
          <w:rFonts w:ascii="Arial" w:hAnsi="Arial" w:cs="Arial"/>
          <w:sz w:val="24"/>
          <w:szCs w:val="24"/>
          <w:lang w:val="pt-BR"/>
        </w:rPr>
        <w:t xml:space="preserve">direito inalienável de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>toda pessoa</w:t>
      </w:r>
      <w:proofErr w:type="gramStart"/>
      <w:r w:rsidR="008E203A" w:rsidRPr="006D0035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8E203A" w:rsidRPr="006D0035">
        <w:rPr>
          <w:rFonts w:ascii="Arial" w:hAnsi="Arial" w:cs="Arial"/>
          <w:sz w:val="24"/>
          <w:szCs w:val="24"/>
          <w:lang w:val="pt-BR"/>
        </w:rPr>
        <w:t>está</w:t>
      </w:r>
      <w:r w:rsidR="0065147C" w:rsidRPr="006D0035">
        <w:rPr>
          <w:rFonts w:ascii="Arial" w:hAnsi="Arial" w:cs="Arial"/>
          <w:sz w:val="24"/>
          <w:szCs w:val="24"/>
          <w:lang w:val="pt-BR"/>
        </w:rPr>
        <w:t xml:space="preserve"> 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previsto </w:t>
      </w:r>
      <w:r w:rsidR="0065147C" w:rsidRPr="006D0035">
        <w:rPr>
          <w:rFonts w:ascii="Arial" w:hAnsi="Arial" w:cs="Arial"/>
          <w:sz w:val="24"/>
          <w:szCs w:val="24"/>
          <w:lang w:val="pt-BR"/>
        </w:rPr>
        <w:t>na Constituição Federal</w:t>
      </w:r>
      <w:r w:rsidR="001910CA" w:rsidRPr="006D0035">
        <w:rPr>
          <w:rFonts w:ascii="Arial" w:hAnsi="Arial" w:cs="Arial"/>
          <w:sz w:val="24"/>
          <w:szCs w:val="24"/>
          <w:lang w:val="pt-BR"/>
        </w:rPr>
        <w:t xml:space="preserve"> de 1988</w:t>
      </w:r>
      <w:r w:rsidR="0065147C" w:rsidRPr="006D0035">
        <w:rPr>
          <w:rFonts w:ascii="Arial" w:hAnsi="Arial" w:cs="Arial"/>
          <w:sz w:val="24"/>
          <w:szCs w:val="24"/>
          <w:lang w:val="pt-BR"/>
        </w:rPr>
        <w:t xml:space="preserve"> e nos Tratados internacionais de direitos humanos ratificados pelo Brasil.</w:t>
      </w:r>
    </w:p>
    <w:p w14:paraId="55E52A2C" w14:textId="33DE5D28" w:rsidR="00714542" w:rsidRPr="006D0035" w:rsidRDefault="00714542" w:rsidP="004C4F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 xml:space="preserve">Tal iniciativa preocupa a Anistia Internacional especialmente </w:t>
      </w:r>
      <w:r w:rsidR="00F76155" w:rsidRPr="006D0035">
        <w:rPr>
          <w:rFonts w:ascii="Arial" w:hAnsi="Arial" w:cs="Arial"/>
          <w:sz w:val="24"/>
          <w:szCs w:val="24"/>
          <w:lang w:val="pt-BR"/>
        </w:rPr>
        <w:t xml:space="preserve">por conta </w:t>
      </w:r>
      <w:proofErr w:type="gramStart"/>
      <w:r w:rsidR="00F76155" w:rsidRPr="006D0035">
        <w:rPr>
          <w:rFonts w:ascii="Arial" w:hAnsi="Arial" w:cs="Arial"/>
          <w:sz w:val="24"/>
          <w:szCs w:val="24"/>
          <w:lang w:val="pt-BR"/>
        </w:rPr>
        <w:t>do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Brasil possui</w:t>
      </w:r>
      <w:r w:rsidR="00F76155" w:rsidRPr="006D0035">
        <w:rPr>
          <w:rFonts w:ascii="Arial" w:hAnsi="Arial" w:cs="Arial"/>
          <w:sz w:val="24"/>
          <w:szCs w:val="24"/>
          <w:lang w:val="pt-BR"/>
        </w:rPr>
        <w:t>r</w:t>
      </w:r>
      <w:proofErr w:type="gramEnd"/>
      <w:r w:rsidRPr="006D0035">
        <w:rPr>
          <w:rFonts w:ascii="Arial" w:hAnsi="Arial" w:cs="Arial"/>
          <w:sz w:val="24"/>
          <w:szCs w:val="24"/>
          <w:lang w:val="pt-BR"/>
        </w:rPr>
        <w:t xml:space="preserve"> um passado recente de perseguições políticas durante o período do Regime Militar, que durou 21 anos. </w:t>
      </w:r>
      <w:r w:rsidR="00F76155" w:rsidRPr="006D0035">
        <w:rPr>
          <w:rFonts w:ascii="Arial" w:hAnsi="Arial" w:cs="Arial"/>
          <w:sz w:val="24"/>
          <w:szCs w:val="24"/>
          <w:lang w:val="pt-BR"/>
        </w:rPr>
        <w:t>Durante aquele regime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, opositores do governo militar foram presos, torturados, mortos e desaparecidos em todo território nacional. Essas ações eram coordenadas justamente por agências de “inteligência”, que aparentemente o governo brasileiro tenta </w:t>
      </w:r>
      <w:r w:rsidRPr="006D0035">
        <w:rPr>
          <w:rFonts w:ascii="Arial" w:hAnsi="Arial" w:cs="Arial"/>
          <w:sz w:val="24"/>
          <w:szCs w:val="24"/>
          <w:lang w:val="pt-BR"/>
        </w:rPr>
        <w:lastRenderedPageBreak/>
        <w:t xml:space="preserve">recriar. </w:t>
      </w:r>
      <w:r w:rsidR="00F76155" w:rsidRPr="006D0035">
        <w:rPr>
          <w:rFonts w:ascii="Arial" w:hAnsi="Arial" w:cs="Arial"/>
          <w:sz w:val="24"/>
          <w:szCs w:val="24"/>
          <w:lang w:val="pt-BR"/>
        </w:rPr>
        <w:t xml:space="preserve">A Anistia Internacional recorda que a Corte Interamericana de Direitos Humanos determinou recentemente que as violações de direitos humanos, decorrentes do ataque sistemático do Estado brasileiro contra opositores políticos durante o regime militar, constituiu crime contra a Humanidade. 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Esse capítulo triste e vergonhoso de nossa história deve ser rememorado para mostrar a importância de repelir qualquer ameaça às liberdades individuais. </w:t>
      </w:r>
    </w:p>
    <w:p w14:paraId="69AEA032" w14:textId="2E745EE1" w:rsidR="004C4FD7" w:rsidRPr="006D0035" w:rsidRDefault="0065147C" w:rsidP="008246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 xml:space="preserve">Por isso, a Anistia Internacional </w:t>
      </w:r>
      <w:r w:rsidR="00C059C8" w:rsidRPr="006D0035">
        <w:rPr>
          <w:rFonts w:ascii="Arial" w:hAnsi="Arial" w:cs="Arial"/>
          <w:sz w:val="24"/>
          <w:szCs w:val="24"/>
          <w:lang w:val="pt-BR"/>
        </w:rPr>
        <w:t>chama a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todas as defensoras e defensores de direitos humanos no Brasil a repudiar veementemente a perseguição política empreendida pelo governo federal contra servidores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 públicos,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professores</w:t>
      </w:r>
      <w:r w:rsidR="00C059C8" w:rsidRPr="006D0035">
        <w:rPr>
          <w:rFonts w:ascii="Arial" w:hAnsi="Arial" w:cs="Arial"/>
          <w:sz w:val="24"/>
          <w:szCs w:val="24"/>
          <w:lang w:val="pt-BR"/>
        </w:rPr>
        <w:t>, ativistas e influenciadores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que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 se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 manifestaram legitimamente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sobre </w:t>
      </w:r>
      <w:r w:rsidR="008E203A" w:rsidRPr="006D0035">
        <w:rPr>
          <w:rFonts w:ascii="Arial" w:hAnsi="Arial" w:cs="Arial"/>
          <w:sz w:val="24"/>
          <w:szCs w:val="24"/>
          <w:lang w:val="pt-BR"/>
        </w:rPr>
        <w:t>os caminhos para a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 democracia</w:t>
      </w:r>
      <w:r w:rsidR="008E203A" w:rsidRPr="006D0035">
        <w:rPr>
          <w:rFonts w:ascii="Arial" w:hAnsi="Arial" w:cs="Arial"/>
          <w:sz w:val="24"/>
          <w:szCs w:val="24"/>
          <w:lang w:val="pt-BR"/>
        </w:rPr>
        <w:t xml:space="preserve"> brasileira</w:t>
      </w:r>
      <w:r w:rsidR="00824658" w:rsidRPr="006D0035">
        <w:rPr>
          <w:rFonts w:ascii="Arial" w:hAnsi="Arial" w:cs="Arial"/>
          <w:sz w:val="24"/>
          <w:szCs w:val="24"/>
          <w:lang w:val="pt-BR"/>
        </w:rPr>
        <w:t>. O presidente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 da República e seus ministros de Estado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não 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devem se prestar a espionar 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intimidar seus opositores políticos 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por meio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investigações secretas e </w:t>
      </w:r>
      <w:r w:rsidR="00C059C8" w:rsidRPr="006D0035">
        <w:rPr>
          <w:rFonts w:ascii="Arial" w:hAnsi="Arial" w:cs="Arial"/>
          <w:sz w:val="24"/>
          <w:szCs w:val="24"/>
          <w:lang w:val="pt-BR"/>
        </w:rPr>
        <w:t>i</w:t>
      </w:r>
      <w:r w:rsidR="008E203A" w:rsidRPr="006D0035">
        <w:rPr>
          <w:rFonts w:ascii="Arial" w:hAnsi="Arial" w:cs="Arial"/>
          <w:sz w:val="24"/>
          <w:szCs w:val="24"/>
          <w:lang w:val="pt-BR"/>
        </w:rPr>
        <w:t xml:space="preserve">legalmente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>imotivadas. Transformar órgãos oficiais em agências privadas de inteligência é intolerável em um Estado Democrático de Direito. Todas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 e qualquer </w:t>
      </w:r>
      <w:r w:rsidR="00824658" w:rsidRPr="006D0035">
        <w:rPr>
          <w:rFonts w:ascii="Arial" w:hAnsi="Arial" w:cs="Arial"/>
          <w:sz w:val="24"/>
          <w:szCs w:val="24"/>
          <w:lang w:val="pt-BR"/>
        </w:rPr>
        <w:t>atividade de “inteligência” do Ministério da Justiça</w:t>
      </w:r>
      <w:r w:rsidR="00C059C8" w:rsidRPr="006D0035">
        <w:rPr>
          <w:rFonts w:ascii="Arial" w:hAnsi="Arial" w:cs="Arial"/>
          <w:sz w:val="24"/>
          <w:szCs w:val="24"/>
          <w:lang w:val="pt-BR"/>
        </w:rPr>
        <w:t xml:space="preserve"> precisa ter por base 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investigações policiais </w:t>
      </w:r>
      <w:r w:rsidR="00C059C8" w:rsidRPr="006D0035">
        <w:rPr>
          <w:rFonts w:ascii="Arial" w:hAnsi="Arial" w:cs="Arial"/>
          <w:sz w:val="24"/>
          <w:szCs w:val="24"/>
          <w:lang w:val="pt-BR"/>
        </w:rPr>
        <w:t>regulares, motivadas pela ocorrência de crimes, sendo autorizadas e supervisionadas    pela</w:t>
      </w:r>
      <w:r w:rsidR="00824658" w:rsidRPr="006D0035">
        <w:rPr>
          <w:rFonts w:ascii="Arial" w:hAnsi="Arial" w:cs="Arial"/>
          <w:sz w:val="24"/>
          <w:szCs w:val="24"/>
          <w:lang w:val="pt-BR"/>
        </w:rPr>
        <w:t xml:space="preserve"> autoridade judicial</w:t>
      </w:r>
      <w:r w:rsidR="00E078AC" w:rsidRPr="006D0035">
        <w:rPr>
          <w:rFonts w:ascii="Arial" w:hAnsi="Arial" w:cs="Arial"/>
          <w:sz w:val="24"/>
          <w:szCs w:val="24"/>
          <w:lang w:val="pt-BR"/>
        </w:rPr>
        <w:t xml:space="preserve">. Caso contrário, consistirá em arbitrariedade, violando os direitos humanos.  </w:t>
      </w:r>
    </w:p>
    <w:p w14:paraId="5DD4E1D1" w14:textId="24B8EF82" w:rsidR="00B72171" w:rsidRPr="006D0035" w:rsidRDefault="008E203A" w:rsidP="00B721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D0035">
        <w:rPr>
          <w:rFonts w:ascii="Arial" w:hAnsi="Arial" w:cs="Arial"/>
          <w:sz w:val="24"/>
          <w:szCs w:val="24"/>
          <w:lang w:val="pt-BR"/>
        </w:rPr>
        <w:t>A Anistia Internacional está vigilante e sempre exigirá do Estado brasileiro o compromisso irredutível com os direitos humanos</w:t>
      </w:r>
      <w:r w:rsidR="007444C9" w:rsidRPr="006D0035">
        <w:rPr>
          <w:rFonts w:ascii="Arial" w:hAnsi="Arial" w:cs="Arial"/>
          <w:sz w:val="24"/>
          <w:szCs w:val="24"/>
          <w:lang w:val="pt-BR"/>
        </w:rPr>
        <w:t xml:space="preserve"> de todas e todos</w:t>
      </w:r>
      <w:r w:rsidRPr="006D0035">
        <w:rPr>
          <w:rFonts w:ascii="Arial" w:hAnsi="Arial" w:cs="Arial"/>
          <w:sz w:val="24"/>
          <w:szCs w:val="24"/>
          <w:lang w:val="pt-BR"/>
        </w:rPr>
        <w:t xml:space="preserve">. </w:t>
      </w:r>
      <w:r w:rsidR="006D0035">
        <w:rPr>
          <w:rFonts w:ascii="Arial" w:hAnsi="Arial" w:cs="Arial"/>
          <w:sz w:val="24"/>
          <w:szCs w:val="24"/>
          <w:lang w:val="pt-BR"/>
        </w:rPr>
        <w:br/>
      </w:r>
      <w:bookmarkStart w:id="0" w:name="_GoBack"/>
      <w:bookmarkEnd w:id="0"/>
    </w:p>
    <w:p w14:paraId="78FE4E6F" w14:textId="293761D1" w:rsidR="006D0035" w:rsidRPr="006D0035" w:rsidRDefault="006D0035" w:rsidP="006D003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6D0035" w:rsidRPr="006D0035" w:rsidSect="005661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F864CC" w16cid:durableId="22C986DA"/>
  <w16cid:commentId w16cid:paraId="7C5440AF" w16cid:durableId="22C98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46CE" w14:textId="77777777" w:rsidR="00D00B05" w:rsidRDefault="00D00B05" w:rsidP="00C012F4">
      <w:pPr>
        <w:spacing w:after="0" w:line="240" w:lineRule="auto"/>
      </w:pPr>
      <w:r>
        <w:separator/>
      </w:r>
    </w:p>
  </w:endnote>
  <w:endnote w:type="continuationSeparator" w:id="0">
    <w:p w14:paraId="654BFB72" w14:textId="77777777" w:rsidR="00D00B05" w:rsidRDefault="00D00B05" w:rsidP="00C0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4F126" w14:textId="77777777" w:rsidR="00D00B05" w:rsidRDefault="00D00B05" w:rsidP="00C012F4">
      <w:pPr>
        <w:spacing w:after="0" w:line="240" w:lineRule="auto"/>
      </w:pPr>
      <w:r>
        <w:separator/>
      </w:r>
    </w:p>
  </w:footnote>
  <w:footnote w:type="continuationSeparator" w:id="0">
    <w:p w14:paraId="36FCE10C" w14:textId="77777777" w:rsidR="00D00B05" w:rsidRDefault="00D00B05" w:rsidP="00C0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66C51" w14:textId="26E36AA0" w:rsidR="00C012F4" w:rsidRDefault="00C012F4">
    <w:pPr>
      <w:pStyle w:val="Cabealho"/>
    </w:pPr>
    <w:r>
      <w:rPr>
        <w:noProof/>
        <w:lang w:val="pt-BR" w:eastAsia="pt-BR"/>
      </w:rPr>
      <w:drawing>
        <wp:inline distT="0" distB="0" distL="0" distR="0" wp14:anchorId="7D7E3FC8" wp14:editId="6F61DCAE">
          <wp:extent cx="5035550" cy="63722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-anist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0" cy="63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40"/>
    <w:rsid w:val="00083238"/>
    <w:rsid w:val="001910CA"/>
    <w:rsid w:val="001B5A3E"/>
    <w:rsid w:val="002F7950"/>
    <w:rsid w:val="00343EEA"/>
    <w:rsid w:val="003B2EC1"/>
    <w:rsid w:val="0041769E"/>
    <w:rsid w:val="004830E1"/>
    <w:rsid w:val="004C4FD7"/>
    <w:rsid w:val="005661DE"/>
    <w:rsid w:val="00602E71"/>
    <w:rsid w:val="006341D6"/>
    <w:rsid w:val="0065147C"/>
    <w:rsid w:val="006D0035"/>
    <w:rsid w:val="00714542"/>
    <w:rsid w:val="007444C9"/>
    <w:rsid w:val="007B3A3D"/>
    <w:rsid w:val="00824658"/>
    <w:rsid w:val="008E203A"/>
    <w:rsid w:val="009D1619"/>
    <w:rsid w:val="00B72171"/>
    <w:rsid w:val="00C012F4"/>
    <w:rsid w:val="00C059C8"/>
    <w:rsid w:val="00CB7FD5"/>
    <w:rsid w:val="00D00B05"/>
    <w:rsid w:val="00E078AC"/>
    <w:rsid w:val="00E24BFD"/>
    <w:rsid w:val="00E50240"/>
    <w:rsid w:val="00EB59BA"/>
    <w:rsid w:val="00F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8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7F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7F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F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F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F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2F4"/>
  </w:style>
  <w:style w:type="paragraph" w:styleId="Rodap">
    <w:name w:val="footer"/>
    <w:basedOn w:val="Normal"/>
    <w:link w:val="RodapChar"/>
    <w:uiPriority w:val="99"/>
    <w:unhideWhenUsed/>
    <w:rsid w:val="00C0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7F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7F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F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F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F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2F4"/>
  </w:style>
  <w:style w:type="paragraph" w:styleId="Rodap">
    <w:name w:val="footer"/>
    <w:basedOn w:val="Normal"/>
    <w:link w:val="RodapChar"/>
    <w:uiPriority w:val="99"/>
    <w:unhideWhenUsed/>
    <w:rsid w:val="00C0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Murga</dc:creator>
  <cp:lastModifiedBy>Usuário do Windows</cp:lastModifiedBy>
  <cp:revision>2</cp:revision>
  <dcterms:created xsi:type="dcterms:W3CDTF">2020-07-27T21:37:00Z</dcterms:created>
  <dcterms:modified xsi:type="dcterms:W3CDTF">2020-07-27T21:37:00Z</dcterms:modified>
</cp:coreProperties>
</file>